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94776" w14:textId="42E95E38" w:rsidR="00D84CCF" w:rsidRPr="008C58DD" w:rsidRDefault="00E85A1B" w:rsidP="00661A46">
      <w:pPr>
        <w:pStyle w:val="a8"/>
        <w:spacing w:after="160" w:line="360" w:lineRule="auto"/>
        <w:rPr>
          <w:color w:val="4F81BD" w:themeColor="accent1"/>
          <w:lang w:eastAsia="zh-CN"/>
        </w:rPr>
      </w:pPr>
      <w:r w:rsidRPr="008C58DD">
        <w:rPr>
          <w:rFonts w:ascii="Times New Roman" w:hAnsi="Times New Roman"/>
          <w:b/>
          <w:color w:val="4F81BD" w:themeColor="accent1"/>
          <w:sz w:val="28"/>
          <w:lang w:eastAsia="zh-CN"/>
        </w:rPr>
        <w:t>用</w:t>
      </w:r>
      <w:proofErr w:type="gramStart"/>
      <w:r w:rsidRPr="008C58DD">
        <w:rPr>
          <w:rFonts w:ascii="Times New Roman" w:hAnsi="Times New Roman"/>
          <w:b/>
          <w:color w:val="4F81BD" w:themeColor="accent1"/>
          <w:sz w:val="28"/>
          <w:lang w:eastAsia="zh-CN"/>
        </w:rPr>
        <w:t>手机拍</w:t>
      </w:r>
      <w:proofErr w:type="gramEnd"/>
      <w:r w:rsidRPr="008C58DD">
        <w:rPr>
          <w:rFonts w:ascii="Times New Roman" w:hAnsi="Times New Roman"/>
          <w:b/>
          <w:color w:val="4F81BD" w:themeColor="accent1"/>
          <w:sz w:val="28"/>
          <w:lang w:eastAsia="zh-CN"/>
        </w:rPr>
        <w:t>一张生活中常见的天线，猜测其天线特征，然后上网学习研究下，和你猜测一样吗</w:t>
      </w:r>
      <w:r w:rsidRPr="008C58DD">
        <w:rPr>
          <w:rFonts w:ascii="Times New Roman" w:hAnsi="Times New Roman"/>
          <w:b/>
          <w:color w:val="4F81BD" w:themeColor="accent1"/>
          <w:sz w:val="28"/>
          <w:lang w:eastAsia="zh-CN"/>
        </w:rPr>
        <w:t>?</w:t>
      </w:r>
    </w:p>
    <w:p w14:paraId="7BA7763F" w14:textId="6E8C5B03" w:rsidR="00D84CCF" w:rsidRDefault="00D84CCF">
      <w:pPr>
        <w:pStyle w:val="FirstParagraph"/>
        <w:spacing w:after="160" w:line="360" w:lineRule="auto"/>
        <w:jc w:val="center"/>
        <w:rPr>
          <w:lang w:eastAsia="zh-CN"/>
        </w:rPr>
      </w:pPr>
    </w:p>
    <w:p w14:paraId="62703CCE" w14:textId="0F048B31" w:rsidR="00D84CCF" w:rsidRDefault="00F106D9">
      <w:pPr>
        <w:pStyle w:val="a0"/>
        <w:spacing w:after="160" w:line="360" w:lineRule="auto"/>
        <w:rPr>
          <w:lang w:eastAsia="zh-C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8240" behindDoc="0" locked="0" layoutInCell="1" allowOverlap="1" wp14:anchorId="3257ACA6" wp14:editId="4F2FC72E">
            <wp:simplePos x="0" y="0"/>
            <wp:positionH relativeFrom="column">
              <wp:posOffset>2915285</wp:posOffset>
            </wp:positionH>
            <wp:positionV relativeFrom="paragraph">
              <wp:posOffset>22860</wp:posOffset>
            </wp:positionV>
            <wp:extent cx="2570480" cy="2613660"/>
            <wp:effectExtent l="0" t="0" r="0" b="0"/>
            <wp:wrapSquare wrapText="bothSides"/>
            <wp:docPr id="21" name="Picture" descr="photo" title="fig: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" descr="F:\Courseware\Principle%20and%20Application%20of%20RFID\Assignments\Assignment1\E-doc%20Part\phot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480" cy="261366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5A1B">
        <w:rPr>
          <w:rFonts w:ascii="Times New Roman" w:hAnsi="Times New Roman"/>
          <w:lang w:eastAsia="zh-CN"/>
        </w:rPr>
        <w:t>拍摄对象为一款路由器天线，该设备配置了四根天线。基于对路由器功能及其基本参数的了解，我进行以下初步猜测：</w:t>
      </w:r>
    </w:p>
    <w:p w14:paraId="06D996A9" w14:textId="10119233" w:rsidR="00D84CCF" w:rsidRDefault="00E85A1B">
      <w:pPr>
        <w:numPr>
          <w:ilvl w:val="0"/>
          <w:numId w:val="2"/>
        </w:numPr>
        <w:spacing w:after="160" w:line="360" w:lineRule="auto"/>
        <w:rPr>
          <w:lang w:eastAsia="zh-CN"/>
        </w:rPr>
      </w:pPr>
      <w:r>
        <w:rPr>
          <w:rFonts w:ascii="Times New Roman" w:hAnsi="Times New Roman"/>
          <w:b/>
          <w:bCs/>
          <w:lang w:eastAsia="zh-CN"/>
        </w:rPr>
        <w:t>方向特性</w:t>
      </w:r>
      <w:r>
        <w:rPr>
          <w:rFonts w:ascii="Times New Roman" w:hAnsi="Times New Roman"/>
          <w:lang w:eastAsia="zh-CN"/>
        </w:rPr>
        <w:t>：我预测这是一款全向性天线，它能够在所有方向上较为均匀地发射和接收信号。</w:t>
      </w:r>
    </w:p>
    <w:p w14:paraId="6475937B" w14:textId="6E1C89B2" w:rsidR="00D84CCF" w:rsidRDefault="00E85A1B">
      <w:pPr>
        <w:numPr>
          <w:ilvl w:val="0"/>
          <w:numId w:val="2"/>
        </w:numPr>
        <w:spacing w:after="160" w:line="360" w:lineRule="auto"/>
        <w:rPr>
          <w:lang w:eastAsia="zh-CN"/>
        </w:rPr>
      </w:pPr>
      <w:r>
        <w:rPr>
          <w:rFonts w:ascii="Times New Roman" w:hAnsi="Times New Roman"/>
          <w:b/>
          <w:bCs/>
          <w:lang w:eastAsia="zh-CN"/>
        </w:rPr>
        <w:t>频率范围</w:t>
      </w:r>
      <w:r>
        <w:rPr>
          <w:rFonts w:ascii="Times New Roman" w:hAnsi="Times New Roman"/>
          <w:lang w:eastAsia="zh-CN"/>
        </w:rPr>
        <w:t>：该天线可能支持</w:t>
      </w:r>
      <w:r>
        <w:rPr>
          <w:rFonts w:ascii="Times New Roman" w:hAnsi="Times New Roman"/>
          <w:lang w:eastAsia="zh-CN"/>
        </w:rPr>
        <w:t>2.4GHz</w:t>
      </w:r>
      <w:r>
        <w:rPr>
          <w:rFonts w:ascii="Times New Roman" w:hAnsi="Times New Roman"/>
          <w:lang w:eastAsia="zh-CN"/>
        </w:rPr>
        <w:t>和</w:t>
      </w:r>
      <w:r>
        <w:rPr>
          <w:rFonts w:ascii="Times New Roman" w:hAnsi="Times New Roman"/>
          <w:lang w:eastAsia="zh-CN"/>
        </w:rPr>
        <w:t>5GHz</w:t>
      </w:r>
      <w:r>
        <w:rPr>
          <w:rFonts w:ascii="Times New Roman" w:hAnsi="Times New Roman"/>
          <w:lang w:eastAsia="zh-CN"/>
        </w:rPr>
        <w:t>的双频段。</w:t>
      </w:r>
    </w:p>
    <w:p w14:paraId="0DA7B778" w14:textId="211BDFC4" w:rsidR="00D84CCF" w:rsidRDefault="00E85A1B">
      <w:pPr>
        <w:numPr>
          <w:ilvl w:val="0"/>
          <w:numId w:val="2"/>
        </w:numPr>
        <w:spacing w:after="160" w:line="360" w:lineRule="auto"/>
        <w:rPr>
          <w:lang w:eastAsia="zh-CN"/>
        </w:rPr>
      </w:pPr>
      <w:r>
        <w:rPr>
          <w:rFonts w:ascii="Times New Roman" w:hAnsi="Times New Roman"/>
          <w:b/>
          <w:bCs/>
          <w:lang w:eastAsia="zh-CN"/>
        </w:rPr>
        <w:t>带宽</w:t>
      </w:r>
      <w:r>
        <w:rPr>
          <w:rFonts w:ascii="Times New Roman" w:hAnsi="Times New Roman"/>
          <w:lang w:eastAsia="zh-CN"/>
        </w:rPr>
        <w:t>：预计带宽约为</w:t>
      </w:r>
      <w:r>
        <w:rPr>
          <w:rFonts w:ascii="Times New Roman" w:hAnsi="Times New Roman"/>
          <w:lang w:eastAsia="zh-CN"/>
        </w:rPr>
        <w:t>1000Mbps</w:t>
      </w:r>
      <w:r>
        <w:rPr>
          <w:rFonts w:ascii="Times New Roman" w:hAnsi="Times New Roman"/>
          <w:lang w:eastAsia="zh-CN"/>
        </w:rPr>
        <w:t>。</w:t>
      </w:r>
    </w:p>
    <w:p w14:paraId="76362BA4" w14:textId="01B16F39" w:rsidR="00D84CCF" w:rsidRDefault="00E85A1B">
      <w:pPr>
        <w:pStyle w:val="FirstParagraph"/>
        <w:spacing w:after="160" w:line="360" w:lineRule="auto"/>
        <w:rPr>
          <w:lang w:eastAsia="zh-CN"/>
        </w:rPr>
      </w:pPr>
      <w:r>
        <w:rPr>
          <w:rFonts w:ascii="Times New Roman" w:hAnsi="Times New Roman"/>
          <w:lang w:eastAsia="zh-CN"/>
        </w:rPr>
        <w:t>为了验证我的猜测，我进行了网上研究，包括查阅路由器的官方规格说明和阅读相关的分析文章。分析结果如下：</w:t>
      </w:r>
    </w:p>
    <w:p w14:paraId="1735237F" w14:textId="77777777" w:rsidR="00D84CCF" w:rsidRDefault="00E85A1B">
      <w:pPr>
        <w:numPr>
          <w:ilvl w:val="0"/>
          <w:numId w:val="3"/>
        </w:numPr>
        <w:spacing w:after="160" w:line="360" w:lineRule="auto"/>
        <w:rPr>
          <w:lang w:eastAsia="zh-CN"/>
        </w:rPr>
      </w:pPr>
      <w:r>
        <w:rPr>
          <w:rFonts w:ascii="Times New Roman" w:hAnsi="Times New Roman"/>
          <w:b/>
          <w:bCs/>
          <w:lang w:eastAsia="zh-CN"/>
        </w:rPr>
        <w:t>方向特性</w:t>
      </w:r>
      <w:r>
        <w:rPr>
          <w:rFonts w:ascii="Times New Roman" w:hAnsi="Times New Roman"/>
          <w:lang w:eastAsia="zh-CN"/>
        </w:rPr>
        <w:t>：实际上，这款天线是贴片天线，它能在天线平面方向上提供更强的信号，这与我最初的全向天线假设不符。观察天线的外观可以发现，它们不是标准的圆柱形，而是扁平的设计。</w:t>
      </w:r>
    </w:p>
    <w:p w14:paraId="6C9F8EC8" w14:textId="77777777" w:rsidR="00D84CCF" w:rsidRDefault="00E85A1B">
      <w:pPr>
        <w:numPr>
          <w:ilvl w:val="0"/>
          <w:numId w:val="3"/>
        </w:numPr>
        <w:spacing w:after="160" w:line="360" w:lineRule="auto"/>
        <w:rPr>
          <w:lang w:eastAsia="zh-CN"/>
        </w:rPr>
      </w:pPr>
      <w:r>
        <w:rPr>
          <w:rFonts w:ascii="Times New Roman" w:hAnsi="Times New Roman"/>
          <w:b/>
          <w:bCs/>
          <w:lang w:eastAsia="zh-CN"/>
        </w:rPr>
        <w:t>工作频率</w:t>
      </w:r>
      <w:r>
        <w:rPr>
          <w:rFonts w:ascii="Times New Roman" w:hAnsi="Times New Roman"/>
          <w:lang w:eastAsia="zh-CN"/>
        </w:rPr>
        <w:t>：路由器天线在</w:t>
      </w:r>
      <w:r>
        <w:rPr>
          <w:rFonts w:ascii="Times New Roman" w:hAnsi="Times New Roman"/>
          <w:lang w:eastAsia="zh-CN"/>
        </w:rPr>
        <w:t>ISM</w:t>
      </w:r>
      <w:r>
        <w:rPr>
          <w:rFonts w:ascii="Times New Roman" w:hAnsi="Times New Roman"/>
          <w:lang w:eastAsia="zh-CN"/>
        </w:rPr>
        <w:t>频段工作，包括</w:t>
      </w:r>
      <w:r>
        <w:rPr>
          <w:rFonts w:ascii="Times New Roman" w:hAnsi="Times New Roman"/>
          <w:lang w:eastAsia="zh-CN"/>
        </w:rPr>
        <w:t>2.4GHz</w:t>
      </w:r>
      <w:r>
        <w:rPr>
          <w:rFonts w:ascii="Times New Roman" w:hAnsi="Times New Roman"/>
          <w:lang w:eastAsia="zh-CN"/>
        </w:rPr>
        <w:t>和</w:t>
      </w:r>
      <w:r>
        <w:rPr>
          <w:rFonts w:ascii="Times New Roman" w:hAnsi="Times New Roman"/>
          <w:lang w:eastAsia="zh-CN"/>
        </w:rPr>
        <w:t>5GHz</w:t>
      </w:r>
      <w:r>
        <w:rPr>
          <w:rFonts w:ascii="Times New Roman" w:hAnsi="Times New Roman"/>
          <w:lang w:eastAsia="zh-CN"/>
        </w:rPr>
        <w:t>，这属于</w:t>
      </w:r>
      <w:r>
        <w:rPr>
          <w:rFonts w:ascii="Times New Roman" w:hAnsi="Times New Roman"/>
          <w:lang w:eastAsia="zh-CN"/>
        </w:rPr>
        <w:t>UHF</w:t>
      </w:r>
      <w:r>
        <w:rPr>
          <w:rFonts w:ascii="Times New Roman" w:hAnsi="Times New Roman"/>
          <w:lang w:eastAsia="zh-CN"/>
        </w:rPr>
        <w:t>和</w:t>
      </w:r>
      <w:r>
        <w:rPr>
          <w:rFonts w:ascii="Times New Roman" w:hAnsi="Times New Roman"/>
          <w:lang w:eastAsia="zh-CN"/>
        </w:rPr>
        <w:t>SHF</w:t>
      </w:r>
      <w:r>
        <w:rPr>
          <w:rFonts w:ascii="Times New Roman" w:hAnsi="Times New Roman"/>
          <w:lang w:eastAsia="zh-CN"/>
        </w:rPr>
        <w:t>的范围，主要用于无线数据通信。</w:t>
      </w:r>
    </w:p>
    <w:p w14:paraId="40359215" w14:textId="77777777" w:rsidR="00D84CCF" w:rsidRDefault="00E85A1B">
      <w:pPr>
        <w:numPr>
          <w:ilvl w:val="0"/>
          <w:numId w:val="3"/>
        </w:numPr>
        <w:spacing w:after="160" w:line="360" w:lineRule="auto"/>
        <w:rPr>
          <w:lang w:eastAsia="zh-CN"/>
        </w:rPr>
      </w:pPr>
      <w:r>
        <w:rPr>
          <w:rFonts w:ascii="Times New Roman" w:hAnsi="Times New Roman"/>
          <w:b/>
          <w:bCs/>
          <w:lang w:eastAsia="zh-CN"/>
        </w:rPr>
        <w:t>耦合方式</w:t>
      </w:r>
      <w:r>
        <w:rPr>
          <w:rFonts w:ascii="Times New Roman" w:hAnsi="Times New Roman"/>
          <w:lang w:eastAsia="zh-CN"/>
        </w:rPr>
        <w:t>：这些天线在辐射远场区工作，其电磁波的传播并不依赖于天线与接收设备之间的具体距离，非常适合用于远距离通信。</w:t>
      </w:r>
    </w:p>
    <w:p w14:paraId="6231FA2E" w14:textId="77777777" w:rsidR="00D84CCF" w:rsidRDefault="00D84CCF">
      <w:pPr>
        <w:pStyle w:val="FirstParagraph"/>
        <w:spacing w:after="160" w:line="360" w:lineRule="auto"/>
        <w:rPr>
          <w:lang w:eastAsia="zh-CN"/>
        </w:rPr>
      </w:pPr>
    </w:p>
    <w:sectPr w:rsidR="00D84CCF">
      <w:headerReference w:type="default" r:id="rId8"/>
      <w:pgSz w:w="11906" w:h="16838"/>
      <w:pgMar w:top="1134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EE447A" w14:textId="77777777" w:rsidR="00D46C08" w:rsidRDefault="00D46C08">
      <w:pPr>
        <w:spacing w:after="0"/>
      </w:pPr>
      <w:r>
        <w:separator/>
      </w:r>
    </w:p>
  </w:endnote>
  <w:endnote w:type="continuationSeparator" w:id="0">
    <w:p w14:paraId="6AF1BAD4" w14:textId="77777777" w:rsidR="00D46C08" w:rsidRDefault="00D46C0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nsolas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E432D" w14:textId="77777777" w:rsidR="00D46C08" w:rsidRDefault="00D46C08">
      <w:r>
        <w:separator/>
      </w:r>
    </w:p>
  </w:footnote>
  <w:footnote w:type="continuationSeparator" w:id="0">
    <w:p w14:paraId="6B8D6C5A" w14:textId="77777777" w:rsidR="00D46C08" w:rsidRDefault="00D46C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56562" w14:textId="59DB580A" w:rsidR="00AC1D94" w:rsidRPr="00AC1D94" w:rsidRDefault="00AC1D94">
    <w:pPr>
      <w:pStyle w:val="ae"/>
      <w:rPr>
        <w:sz w:val="20"/>
        <w:szCs w:val="20"/>
        <w:lang w:eastAsia="zh-CN"/>
      </w:rPr>
    </w:pPr>
    <w:r w:rsidRPr="00AC1D94">
      <w:rPr>
        <w:sz w:val="20"/>
        <w:szCs w:val="20"/>
        <w:lang w:eastAsia="zh-CN"/>
      </w:rPr>
      <w:t>RFID</w:t>
    </w:r>
    <w:r w:rsidRPr="00AC1D94">
      <w:rPr>
        <w:rFonts w:ascii="宋体" w:hAnsi="宋体" w:cs="宋体" w:hint="eastAsia"/>
        <w:sz w:val="20"/>
        <w:szCs w:val="20"/>
        <w:lang w:eastAsia="zh-CN"/>
      </w:rPr>
      <w:t>原理与应用</w:t>
    </w:r>
    <w:r>
      <w:rPr>
        <w:rFonts w:ascii="宋体" w:hAnsi="宋体" w:cs="宋体" w:hint="eastAsia"/>
        <w:sz w:val="20"/>
        <w:szCs w:val="20"/>
        <w:lang w:eastAsia="zh-CN"/>
      </w:rPr>
      <w:t>课程</w:t>
    </w:r>
    <w:r w:rsidRPr="00AC1D94">
      <w:rPr>
        <w:rFonts w:ascii="宋体" w:hAnsi="宋体" w:cs="宋体" w:hint="eastAsia"/>
        <w:sz w:val="20"/>
        <w:szCs w:val="20"/>
        <w:lang w:eastAsia="zh-CN"/>
      </w:rPr>
      <w:t>作业</w:t>
    </w:r>
    <w:r w:rsidRPr="00AC1D94">
      <w:rPr>
        <w:sz w:val="20"/>
        <w:szCs w:val="20"/>
      </w:rPr>
      <w:ptab w:relativeTo="margin" w:alignment="center" w:leader="none"/>
    </w:r>
    <w:r w:rsidRPr="00AC1D94">
      <w:rPr>
        <w:rFonts w:hint="eastAsia"/>
        <w:sz w:val="20"/>
        <w:szCs w:val="20"/>
        <w:lang w:eastAsia="zh-CN"/>
      </w:rPr>
      <w:t>柯劲帆</w:t>
    </w:r>
    <w:r w:rsidRPr="00AC1D94">
      <w:rPr>
        <w:rFonts w:hint="eastAsia"/>
        <w:sz w:val="20"/>
        <w:szCs w:val="20"/>
        <w:lang w:eastAsia="zh-CN"/>
      </w:rPr>
      <w:t>-2</w:t>
    </w:r>
    <w:r w:rsidRPr="00AC1D94">
      <w:rPr>
        <w:sz w:val="20"/>
        <w:szCs w:val="20"/>
        <w:lang w:eastAsia="zh-CN"/>
      </w:rPr>
      <w:t>1281280-</w:t>
    </w:r>
    <w:r w:rsidRPr="00AC1D94">
      <w:rPr>
        <w:rFonts w:hint="eastAsia"/>
        <w:sz w:val="20"/>
        <w:szCs w:val="20"/>
        <w:lang w:eastAsia="zh-CN"/>
      </w:rPr>
      <w:t>物联网</w:t>
    </w:r>
    <w:r w:rsidRPr="00AC1D94">
      <w:rPr>
        <w:rFonts w:hint="eastAsia"/>
        <w:sz w:val="20"/>
        <w:szCs w:val="20"/>
        <w:lang w:eastAsia="zh-CN"/>
      </w:rPr>
      <w:t>2</w:t>
    </w:r>
    <w:r w:rsidRPr="00AC1D94">
      <w:rPr>
        <w:sz w:val="20"/>
        <w:szCs w:val="20"/>
        <w:lang w:eastAsia="zh-CN"/>
      </w:rPr>
      <w:t>101</w:t>
    </w:r>
    <w:r w:rsidRPr="00AC1D94">
      <w:rPr>
        <w:rFonts w:hint="eastAsia"/>
        <w:sz w:val="20"/>
        <w:szCs w:val="20"/>
        <w:lang w:eastAsia="zh-CN"/>
      </w:rPr>
      <w:t>班</w:t>
    </w:r>
    <w:r w:rsidRPr="00AC1D94">
      <w:rPr>
        <w:sz w:val="20"/>
        <w:szCs w:val="20"/>
      </w:rPr>
      <w:ptab w:relativeTo="margin" w:alignment="right" w:leader="none"/>
    </w:r>
    <w:r w:rsidRPr="00AC1D94">
      <w:rPr>
        <w:rFonts w:hint="eastAsia"/>
        <w:sz w:val="20"/>
        <w:szCs w:val="20"/>
        <w:lang w:eastAsia="zh-CN"/>
      </w:rPr>
      <w:t>第</w:t>
    </w:r>
    <w:r w:rsidRPr="00AC1D94">
      <w:rPr>
        <w:rFonts w:hint="eastAsia"/>
        <w:sz w:val="20"/>
        <w:szCs w:val="20"/>
        <w:lang w:eastAsia="zh-CN"/>
      </w:rPr>
      <w:t>1</w:t>
    </w:r>
    <w:r w:rsidRPr="00AC1D94">
      <w:rPr>
        <w:rFonts w:hint="eastAsia"/>
        <w:sz w:val="20"/>
        <w:szCs w:val="20"/>
        <w:lang w:eastAsia="zh-CN"/>
      </w:rPr>
      <w:t>次作业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8BAEF328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00A991"/>
    <w:multiLevelType w:val="multilevel"/>
    <w:tmpl w:val="E008588A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CCF"/>
    <w:rsid w:val="000327EB"/>
    <w:rsid w:val="004839B5"/>
    <w:rsid w:val="00661A46"/>
    <w:rsid w:val="008C58DD"/>
    <w:rsid w:val="00AC1D94"/>
    <w:rsid w:val="00AC42F7"/>
    <w:rsid w:val="00D46C08"/>
    <w:rsid w:val="00D84CCF"/>
    <w:rsid w:val="00E85A1B"/>
    <w:rsid w:val="00F106D9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95EFC"/>
  <w15:docId w15:val="{14383D2F-893D-41C7-AF17-48F96F316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3">
    <w:name w:val="heading 3"/>
    <w:basedOn w:val="a"/>
    <w:next w:val="a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5">
    <w:name w:val="heading 5"/>
    <w:basedOn w:val="a"/>
    <w:next w:val="a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7">
    <w:name w:val="heading 7"/>
    <w:basedOn w:val="a"/>
    <w:next w:val="a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8">
    <w:name w:val="heading 8"/>
    <w:basedOn w:val="a"/>
    <w:next w:val="a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4">
    <w:name w:val="Title"/>
    <w:basedOn w:val="a"/>
    <w:next w:val="a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5">
    <w:name w:val="Subtitle"/>
    <w:basedOn w:val="a4"/>
    <w:next w:val="a0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6">
    <w:name w:val="Date"/>
    <w:next w:val="a0"/>
    <w:qFormat/>
    <w:pPr>
      <w:keepNext/>
      <w:keepLines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color w:val="345A8A"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7">
    <w:name w:val="Bibliography"/>
    <w:basedOn w:val="a"/>
    <w:qFormat/>
  </w:style>
  <w:style w:type="paragraph" w:styleId="a8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9">
    <w:name w:val="footnote text"/>
    <w:basedOn w:val="a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a">
    <w:name w:val="caption"/>
    <w:basedOn w:val="a"/>
    <w:link w:val="ab"/>
    <w:pPr>
      <w:spacing w:after="120"/>
    </w:pPr>
    <w:rPr>
      <w:i/>
    </w:rPr>
  </w:style>
  <w:style w:type="paragraph" w:customStyle="1" w:styleId="TableCaption">
    <w:name w:val="Table Caption"/>
    <w:basedOn w:val="aa"/>
    <w:pPr>
      <w:keepNext/>
    </w:pPr>
  </w:style>
  <w:style w:type="paragraph" w:customStyle="1" w:styleId="ImageCaption">
    <w:name w:val="Image Caption"/>
    <w:basedOn w:val="aa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ab">
    <w:name w:val="题注 字符"/>
    <w:basedOn w:val="a1"/>
    <w:link w:val="aa"/>
  </w:style>
  <w:style w:type="character" w:customStyle="1" w:styleId="VerbatimChar">
    <w:name w:val="Verbatim Char"/>
    <w:basedOn w:val="ab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ab"/>
  </w:style>
  <w:style w:type="character" w:styleId="ac">
    <w:name w:val="footnote reference"/>
    <w:basedOn w:val="ab"/>
    <w:rPr>
      <w:vertAlign w:val="superscript"/>
    </w:rPr>
  </w:style>
  <w:style w:type="character" w:styleId="ad">
    <w:name w:val="Hyperlink"/>
    <w:basedOn w:val="ab"/>
    <w:rPr>
      <w:color w:val="4F81BD" w:themeColor="accent1"/>
    </w:rPr>
  </w:style>
  <w:style w:type="paragraph" w:styleId="TOC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a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ae">
    <w:name w:val="header"/>
    <w:basedOn w:val="a"/>
    <w:link w:val="af"/>
    <w:unhideWhenUsed/>
    <w:rsid w:val="00AC1D94"/>
    <w:pPr>
      <w:tabs>
        <w:tab w:val="center" w:pos="4320"/>
        <w:tab w:val="right" w:pos="8640"/>
      </w:tabs>
      <w:spacing w:after="0"/>
    </w:pPr>
  </w:style>
  <w:style w:type="character" w:customStyle="1" w:styleId="af">
    <w:name w:val="页眉 字符"/>
    <w:basedOn w:val="a1"/>
    <w:link w:val="ae"/>
    <w:rsid w:val="00AC1D94"/>
  </w:style>
  <w:style w:type="paragraph" w:styleId="af0">
    <w:name w:val="footer"/>
    <w:basedOn w:val="a"/>
    <w:link w:val="af1"/>
    <w:unhideWhenUsed/>
    <w:rsid w:val="00AC1D94"/>
    <w:pPr>
      <w:tabs>
        <w:tab w:val="center" w:pos="4320"/>
        <w:tab w:val="right" w:pos="8640"/>
      </w:tabs>
      <w:spacing w:after="0"/>
    </w:pPr>
  </w:style>
  <w:style w:type="character" w:customStyle="1" w:styleId="af1">
    <w:name w:val="页脚 字符"/>
    <w:basedOn w:val="a1"/>
    <w:link w:val="af0"/>
    <w:rsid w:val="00AC1D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劲帆 柯</dc:creator>
  <cp:keywords/>
  <cp:lastModifiedBy>劲帆 柯</cp:lastModifiedBy>
  <cp:revision>3</cp:revision>
  <dcterms:created xsi:type="dcterms:W3CDTF">2024-03-22T02:22:00Z</dcterms:created>
  <dcterms:modified xsi:type="dcterms:W3CDTF">2024-03-22T02:24:00Z</dcterms:modified>
</cp:coreProperties>
</file>